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body>
    <w:p w:rsidR="00000000" w:rsidDel="00000000" w:rsidP="00000000" w:rsidRDefault="00000000" w:rsidRPr="00000000" w14:paraId="00000001">
      <w:pPr>
        <w:spacing w:before="0" w:line="240" w:lineRule="auto"/>
        <w:jc w:val="center"/>
        <w:rPr>
          <w:rFonts w:ascii="Times New Roman" w:cs="Times New Roman" w:eastAsia="Times New Roman" w:hAnsi="Times New Roman"/>
          <w:b w:val="1"/>
          <w:sz w:val="30"/>
          <w:szCs w:val="30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30"/>
          <w:szCs w:val="30"/>
          <w:rtl w:val="0"/>
        </w:rPr>
        <w:t xml:space="preserve">STV First Grade Supply List 2024-2025 School Year</w:t>
      </w:r>
    </w:p>
    <w:p w:rsidR="00000000" w:rsidDel="00000000" w:rsidP="00000000" w:rsidRDefault="00000000" w:rsidRPr="00000000" w14:paraId="00000002">
      <w:pPr>
        <w:spacing w:before="0" w:line="240" w:lineRule="auto"/>
        <w:jc w:val="center"/>
        <w:rPr>
          <w:rFonts w:ascii="Times New Roman" w:cs="Times New Roman" w:eastAsia="Times New Roman" w:hAnsi="Times New Roman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spacing w:before="0" w:line="240" w:lineRule="auto"/>
        <w:jc w:val="center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Agenda (Assignment Planner) Purchased from School Office at Open House- $5.00</w:t>
      </w:r>
    </w:p>
    <w:p w:rsidR="00000000" w:rsidDel="00000000" w:rsidP="00000000" w:rsidRDefault="00000000" w:rsidRPr="00000000" w14:paraId="00000004">
      <w:pPr>
        <w:spacing w:before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spacing w:before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Items need to have child’s name on them:</w:t>
      </w:r>
    </w:p>
    <w:p w:rsidR="00000000" w:rsidDel="00000000" w:rsidP="00000000" w:rsidRDefault="00000000" w:rsidRPr="00000000" w14:paraId="00000006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7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folders – plastic, 2 pocket with 3 prongs,  9 ½” x 11 ½” </w:t>
      </w:r>
    </w:p>
    <w:p w:rsidR="00000000" w:rsidDel="00000000" w:rsidP="00000000" w:rsidRDefault="00000000" w:rsidRPr="00000000" w14:paraId="00000007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  <w:u w:val="single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Plastic Shoebox (no larger than 6 Qt. or 14 in. X 8 in. to hold supplies:</w:t>
      </w:r>
    </w:p>
    <w:p w:rsidR="00000000" w:rsidDel="00000000" w:rsidP="00000000" w:rsidRDefault="00000000" w:rsidRPr="00000000" w14:paraId="00000008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box 24+ Crayola Crayons</w:t>
      </w:r>
    </w:p>
    <w:p w:rsidR="00000000" w:rsidDel="00000000" w:rsidP="00000000" w:rsidRDefault="00000000" w:rsidRPr="00000000" w14:paraId="00000009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boxes Crayola Washable Markers - removable caps, non-clicking</w:t>
      </w:r>
    </w:p>
    <w:p w:rsidR="00000000" w:rsidDel="00000000" w:rsidP="00000000" w:rsidRDefault="00000000" w:rsidRPr="00000000" w14:paraId="0000000A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set of 12 colored pencils</w:t>
      </w:r>
    </w:p>
    <w:p w:rsidR="00000000" w:rsidDel="00000000" w:rsidP="00000000" w:rsidRDefault="00000000" w:rsidRPr="00000000" w14:paraId="0000000B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2 Black Expo Dry Erase Marker Chisel Tip</w:t>
      </w:r>
    </w:p>
    <w:p w:rsidR="00000000" w:rsidDel="00000000" w:rsidP="00000000" w:rsidRDefault="00000000" w:rsidRPr="00000000" w14:paraId="0000000C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Highlighter- yellow</w:t>
      </w:r>
    </w:p>
    <w:p w:rsidR="00000000" w:rsidDel="00000000" w:rsidP="00000000" w:rsidRDefault="00000000" w:rsidRPr="00000000" w14:paraId="0000000D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box #2 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u w:val="single"/>
          <w:rtl w:val="0"/>
        </w:rPr>
        <w:t xml:space="preserve">Ticonderoga</w:t>
      </w: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 Pencils -presharpened if possible</w:t>
      </w:r>
    </w:p>
    <w:p w:rsidR="00000000" w:rsidDel="00000000" w:rsidP="00000000" w:rsidRDefault="00000000" w:rsidRPr="00000000" w14:paraId="0000000E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6 large glue sticks </w:t>
      </w:r>
    </w:p>
    <w:p w:rsidR="00000000" w:rsidDel="00000000" w:rsidP="00000000" w:rsidRDefault="00000000" w:rsidRPr="00000000" w14:paraId="0000000F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Scissors</w:t>
      </w:r>
    </w:p>
    <w:p w:rsidR="00000000" w:rsidDel="00000000" w:rsidP="00000000" w:rsidRDefault="00000000" w:rsidRPr="00000000" w14:paraId="00000010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pink pearl eraser</w:t>
      </w:r>
    </w:p>
    <w:p w:rsidR="00000000" w:rsidDel="00000000" w:rsidP="00000000" w:rsidRDefault="00000000" w:rsidRPr="00000000" w14:paraId="00000011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pkg. of 100 lined notecards </w:t>
      </w:r>
    </w:p>
    <w:p w:rsidR="00000000" w:rsidDel="00000000" w:rsidP="00000000" w:rsidRDefault="00000000" w:rsidRPr="00000000" w14:paraId="00000012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spacing w:before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Classroom Community items:</w:t>
      </w:r>
    </w:p>
    <w:p w:rsidR="00000000" w:rsidDel="00000000" w:rsidP="00000000" w:rsidRDefault="00000000" w:rsidRPr="00000000" w14:paraId="00000014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boxes of tissues</w:t>
      </w:r>
    </w:p>
    <w:p w:rsidR="00000000" w:rsidDel="00000000" w:rsidP="00000000" w:rsidRDefault="00000000" w:rsidRPr="00000000" w14:paraId="00000015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3 Lg. or 4 Sm. Canister Disinfecting Wipes</w:t>
      </w:r>
    </w:p>
    <w:p w:rsidR="00000000" w:rsidDel="00000000" w:rsidP="00000000" w:rsidRDefault="00000000" w:rsidRPr="00000000" w14:paraId="00000016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box quart sized baggies – girls only</w:t>
      </w:r>
    </w:p>
    <w:p w:rsidR="00000000" w:rsidDel="00000000" w:rsidP="00000000" w:rsidRDefault="00000000" w:rsidRPr="00000000" w14:paraId="00000017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ream of copy paper – boys only</w:t>
      </w:r>
    </w:p>
    <w:p w:rsidR="00000000" w:rsidDel="00000000" w:rsidP="00000000" w:rsidRDefault="00000000" w:rsidRPr="00000000" w14:paraId="00000018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spacing w:before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For the Library:</w:t>
      </w:r>
    </w:p>
    <w:p w:rsidR="00000000" w:rsidDel="00000000" w:rsidP="00000000" w:rsidRDefault="00000000" w:rsidRPr="00000000" w14:paraId="0000001A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set of Crayola washable markers </w:t>
      </w:r>
    </w:p>
    <w:p w:rsidR="00000000" w:rsidDel="00000000" w:rsidP="00000000" w:rsidRDefault="00000000" w:rsidRPr="00000000" w14:paraId="0000001B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C">
      <w:pPr>
        <w:spacing w:before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Technology:</w:t>
      </w:r>
    </w:p>
    <w:p w:rsidR="00000000" w:rsidDel="00000000" w:rsidP="00000000" w:rsidRDefault="00000000" w:rsidRPr="00000000" w14:paraId="0000001D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pair of headphones for technology - not bluetooth</w:t>
      </w:r>
    </w:p>
    <w:p w:rsidR="00000000" w:rsidDel="00000000" w:rsidP="00000000" w:rsidRDefault="00000000" w:rsidRPr="00000000" w14:paraId="0000001E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spacing w:before="0" w:line="240" w:lineRule="auto"/>
        <w:rPr>
          <w:rFonts w:ascii="Times New Roman" w:cs="Times New Roman" w:eastAsia="Times New Roman" w:hAnsi="Times New Roman"/>
          <w:b w:val="1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b w:val="1"/>
          <w:sz w:val="28"/>
          <w:szCs w:val="28"/>
          <w:rtl w:val="0"/>
        </w:rPr>
        <w:t xml:space="preserve">Art Room Supplies:  **NO ART BOXES PLEASE**</w:t>
      </w:r>
    </w:p>
    <w:p w:rsidR="00000000" w:rsidDel="00000000" w:rsidP="00000000" w:rsidRDefault="00000000" w:rsidRPr="00000000" w14:paraId="00000020">
      <w:pPr>
        <w:spacing w:before="0"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old shirt for smock</w:t>
      </w:r>
    </w:p>
    <w:p w:rsidR="00000000" w:rsidDel="00000000" w:rsidP="00000000" w:rsidRDefault="00000000" w:rsidRPr="00000000" w14:paraId="00000021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Markers (set of 8 or 10) classic colors only, no neon please (classic colors are: red, blue, yellow, orange, purple, black, brown, gray, and pink)</w:t>
      </w:r>
    </w:p>
    <w:p w:rsidR="00000000" w:rsidDel="00000000" w:rsidP="00000000" w:rsidRDefault="00000000" w:rsidRPr="00000000" w14:paraId="00000022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Watercolor paint (8 color palette)  can be purchased at Dollar General, Dollar Tree, WalMart etc.</w:t>
      </w:r>
    </w:p>
    <w:p w:rsidR="00000000" w:rsidDel="00000000" w:rsidP="00000000" w:rsidRDefault="00000000" w:rsidRPr="00000000" w14:paraId="00000023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package wet wipes/baby wipes</w:t>
      </w:r>
    </w:p>
    <w:p w:rsidR="00000000" w:rsidDel="00000000" w:rsidP="00000000" w:rsidRDefault="00000000" w:rsidRPr="00000000" w14:paraId="00000024">
      <w:pPr>
        <w:widowControl w:val="0"/>
        <w:spacing w:line="240" w:lineRule="auto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1 roll of paper towels and 1 pkg of disinfectant wipes</w:t>
      </w:r>
    </w:p>
    <w:sectPr>
      <w:pgSz w:h="15840" w:w="12240" w:orient="portrait"/>
      <w:pgMar w:bottom="720" w:top="720" w:left="720" w:right="72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font w:name="Arial"/>
  <w:font w:name="Times New Roman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en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